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49BF7" w14:textId="77777777" w:rsidR="00C46F94" w:rsidRPr="00350615" w:rsidRDefault="00C46F94">
      <w:pPr>
        <w:pBdr>
          <w:top w:val="nil"/>
          <w:left w:val="nil"/>
          <w:bottom w:val="nil"/>
          <w:right w:val="nil"/>
          <w:between w:val="nil"/>
        </w:pBdr>
        <w:spacing w:before="69"/>
        <w:ind w:right="78"/>
        <w:jc w:val="center"/>
        <w:rPr>
          <w:rFonts w:ascii="Arial" w:eastAsia="Arial" w:hAnsi="Arial" w:cs="Arial"/>
          <w:color w:val="000000"/>
          <w:sz w:val="24"/>
        </w:rPr>
      </w:pPr>
      <w:r w:rsidRPr="00350615">
        <w:rPr>
          <w:rFonts w:ascii="Arial" w:eastAsia="Arial" w:hAnsi="Arial" w:cs="Arial"/>
          <w:color w:val="000000"/>
          <w:sz w:val="24"/>
        </w:rPr>
        <w:t>INFORME DE GESTION – CUOTA 3</w:t>
      </w:r>
    </w:p>
    <w:p w14:paraId="2EB02363" w14:textId="77777777" w:rsidR="00C46F94" w:rsidRPr="00350615" w:rsidRDefault="00C46F94">
      <w:pPr>
        <w:pBdr>
          <w:top w:val="nil"/>
          <w:left w:val="nil"/>
          <w:bottom w:val="nil"/>
          <w:right w:val="nil"/>
          <w:between w:val="nil"/>
        </w:pBdr>
        <w:spacing w:before="69"/>
        <w:ind w:right="78"/>
        <w:jc w:val="center"/>
        <w:rPr>
          <w:rFonts w:ascii="Arial" w:eastAsia="Arial" w:hAnsi="Arial" w:cs="Arial"/>
          <w:color w:val="000000"/>
          <w:sz w:val="24"/>
        </w:rPr>
      </w:pPr>
      <w:r w:rsidRPr="00350615">
        <w:rPr>
          <w:rFonts w:ascii="Arial" w:eastAsia="Arial" w:hAnsi="Arial" w:cs="Arial"/>
          <w:color w:val="000000"/>
          <w:sz w:val="24"/>
        </w:rPr>
        <w:t>Contrato de Prestación de Servicios</w:t>
      </w:r>
    </w:p>
    <w:p w14:paraId="364A608C" w14:textId="77777777" w:rsidR="00C46F94" w:rsidRPr="00350615" w:rsidRDefault="00C46F94">
      <w:pPr>
        <w:pBdr>
          <w:top w:val="nil"/>
          <w:left w:val="nil"/>
          <w:bottom w:val="nil"/>
          <w:right w:val="nil"/>
          <w:between w:val="nil"/>
        </w:pBdr>
        <w:spacing w:before="69"/>
        <w:ind w:right="78"/>
        <w:jc w:val="center"/>
        <w:rPr>
          <w:rFonts w:ascii="Arial" w:eastAsia="Arial" w:hAnsi="Arial" w:cs="Arial"/>
          <w:color w:val="000000"/>
          <w:sz w:val="24"/>
        </w:rPr>
      </w:pPr>
      <w:r w:rsidRPr="00350615">
        <w:rPr>
          <w:rFonts w:ascii="Arial" w:eastAsia="Arial" w:hAnsi="Arial" w:cs="Arial"/>
          <w:color w:val="000000"/>
          <w:sz w:val="24"/>
        </w:rPr>
        <w:t>No.</w:t>
      </w:r>
      <w:r w:rsidRPr="009F56F2">
        <w:rPr>
          <w:rFonts w:ascii="Arial" w:eastAsia="Arial" w:hAnsi="Arial" w:cs="Arial"/>
          <w:noProof/>
          <w:color w:val="000000"/>
          <w:sz w:val="24"/>
        </w:rPr>
        <w:t>4162.010.26.1.0998-2025</w:t>
      </w:r>
    </w:p>
    <w:p w14:paraId="5E66B94E" w14:textId="77777777" w:rsidR="00C46F94" w:rsidRPr="00350615" w:rsidRDefault="00C46F94">
      <w:pPr>
        <w:pBdr>
          <w:top w:val="nil"/>
          <w:left w:val="nil"/>
          <w:bottom w:val="nil"/>
          <w:right w:val="nil"/>
          <w:between w:val="nil"/>
        </w:pBdr>
        <w:spacing w:line="233" w:lineRule="auto"/>
        <w:ind w:right="78"/>
        <w:jc w:val="center"/>
        <w:rPr>
          <w:rFonts w:ascii="Arial" w:eastAsia="Arial" w:hAnsi="Arial" w:cs="Arial"/>
          <w:color w:val="000000"/>
          <w:sz w:val="24"/>
        </w:rPr>
      </w:pPr>
      <w:r w:rsidRPr="00350615">
        <w:rPr>
          <w:rFonts w:ascii="Arial" w:eastAsia="Arial" w:hAnsi="Arial" w:cs="Arial"/>
          <w:color w:val="000000"/>
          <w:sz w:val="24"/>
        </w:rPr>
        <w:t>FECHA: 2</w:t>
      </w:r>
      <w:r>
        <w:rPr>
          <w:rFonts w:ascii="Arial" w:hAnsi="Arial" w:cs="Arial"/>
          <w:sz w:val="24"/>
        </w:rPr>
        <w:t>5</w:t>
      </w:r>
      <w:r w:rsidRPr="00350615">
        <w:rPr>
          <w:rFonts w:ascii="Arial" w:eastAsia="Arial" w:hAnsi="Arial" w:cs="Arial"/>
          <w:color w:val="000000"/>
          <w:sz w:val="24"/>
        </w:rPr>
        <w:t>/0</w:t>
      </w:r>
      <w:r>
        <w:rPr>
          <w:rFonts w:ascii="Arial" w:hAnsi="Arial" w:cs="Arial"/>
          <w:sz w:val="24"/>
        </w:rPr>
        <w:t>4</w:t>
      </w:r>
      <w:r w:rsidRPr="00350615">
        <w:rPr>
          <w:rFonts w:ascii="Arial" w:eastAsia="Arial" w:hAnsi="Arial" w:cs="Arial"/>
          <w:color w:val="000000"/>
          <w:sz w:val="24"/>
        </w:rPr>
        <w:t>/2025</w:t>
      </w:r>
    </w:p>
    <w:p w14:paraId="25DFD0C9" w14:textId="77777777" w:rsidR="00C46F94" w:rsidRDefault="00C46F94">
      <w:pPr>
        <w:pBdr>
          <w:top w:val="nil"/>
          <w:left w:val="nil"/>
          <w:bottom w:val="nil"/>
          <w:right w:val="nil"/>
          <w:between w:val="nil"/>
        </w:pBdr>
        <w:jc w:val="center"/>
        <w:rPr>
          <w:rFonts w:ascii="Arial" w:eastAsia="Arial" w:hAnsi="Arial" w:cs="Arial"/>
          <w:color w:val="000000"/>
          <w:sz w:val="20"/>
          <w:szCs w:val="20"/>
        </w:rPr>
      </w:pPr>
    </w:p>
    <w:p w14:paraId="165974A1" w14:textId="77777777" w:rsidR="00C46F94" w:rsidRDefault="00C46F94">
      <w:pPr>
        <w:pBdr>
          <w:top w:val="nil"/>
          <w:left w:val="nil"/>
          <w:bottom w:val="nil"/>
          <w:right w:val="nil"/>
          <w:between w:val="nil"/>
        </w:pBdr>
        <w:rPr>
          <w:rFonts w:ascii="Arial" w:eastAsia="Arial" w:hAnsi="Arial" w:cs="Arial"/>
          <w:color w:val="000000"/>
          <w:sz w:val="20"/>
          <w:szCs w:val="20"/>
        </w:rPr>
      </w:pPr>
    </w:p>
    <w:p w14:paraId="00DC1484" w14:textId="77777777" w:rsidR="00C46F94" w:rsidRDefault="00C46F94">
      <w:pPr>
        <w:pBdr>
          <w:top w:val="nil"/>
          <w:left w:val="nil"/>
          <w:bottom w:val="nil"/>
          <w:right w:val="nil"/>
          <w:between w:val="nil"/>
        </w:pBdr>
        <w:rPr>
          <w:rFonts w:ascii="Arial" w:eastAsia="Arial" w:hAnsi="Arial" w:cs="Arial"/>
          <w:color w:val="000000"/>
          <w:sz w:val="20"/>
          <w:szCs w:val="20"/>
        </w:rPr>
      </w:pPr>
    </w:p>
    <w:p w14:paraId="160BBF22" w14:textId="77777777" w:rsidR="00C46F94" w:rsidRPr="00C46F94" w:rsidRDefault="00C46F94">
      <w:pPr>
        <w:pBdr>
          <w:top w:val="nil"/>
          <w:left w:val="nil"/>
          <w:bottom w:val="nil"/>
          <w:right w:val="nil"/>
          <w:between w:val="nil"/>
        </w:pBdr>
        <w:spacing w:before="212" w:line="264" w:lineRule="auto"/>
        <w:ind w:left="110" w:right="3286"/>
        <w:rPr>
          <w:rFonts w:ascii="Arial" w:eastAsia="Arial" w:hAnsi="Arial" w:cs="Arial"/>
          <w:color w:val="000000"/>
          <w:sz w:val="24"/>
          <w:szCs w:val="24"/>
        </w:rPr>
      </w:pPr>
      <w:r w:rsidRPr="00C46F94">
        <w:rPr>
          <w:rFonts w:ascii="Arial" w:eastAsia="Arial" w:hAnsi="Arial" w:cs="Arial"/>
          <w:color w:val="000000"/>
          <w:sz w:val="24"/>
          <w:szCs w:val="24"/>
        </w:rPr>
        <w:t xml:space="preserve">CONTRATISTA: </w:t>
      </w:r>
      <w:r w:rsidRPr="00C46F94">
        <w:rPr>
          <w:rFonts w:ascii="Arial" w:eastAsia="Arial" w:hAnsi="Arial" w:cs="Arial"/>
          <w:noProof/>
          <w:color w:val="000000"/>
          <w:sz w:val="24"/>
          <w:szCs w:val="24"/>
        </w:rPr>
        <w:t>KATERINE  RINCON FITZGERALD</w:t>
      </w:r>
      <w:r w:rsidRPr="00C46F94">
        <w:rPr>
          <w:rFonts w:ascii="Arial" w:eastAsia="Arial" w:hAnsi="Arial" w:cs="Arial"/>
          <w:color w:val="000000"/>
          <w:sz w:val="24"/>
          <w:szCs w:val="24"/>
        </w:rPr>
        <w:t xml:space="preserve"> DEPENDENCIA: SUBSECRETARIA DE FOMENTO</w:t>
      </w:r>
      <w:r w:rsidRPr="00C46F94">
        <w:rPr>
          <w:rFonts w:ascii="Arial" w:eastAsia="Arial" w:hAnsi="Arial" w:cs="Arial"/>
          <w:color w:val="000000"/>
          <w:sz w:val="24"/>
          <w:szCs w:val="24"/>
        </w:rPr>
        <w:br/>
        <w:t>SUPERVISOR: TOMAS GUTIERREZ MAÑOSCA</w:t>
      </w:r>
    </w:p>
    <w:p w14:paraId="5BB03126" w14:textId="77777777" w:rsidR="00C46F94" w:rsidRPr="00C46F94" w:rsidRDefault="00C46F94">
      <w:pPr>
        <w:pBdr>
          <w:top w:val="nil"/>
          <w:left w:val="nil"/>
          <w:bottom w:val="nil"/>
          <w:right w:val="nil"/>
          <w:between w:val="nil"/>
        </w:pBdr>
        <w:spacing w:before="212" w:line="264" w:lineRule="auto"/>
        <w:ind w:left="110" w:right="3286"/>
        <w:rPr>
          <w:rFonts w:ascii="Arial" w:eastAsia="Arial" w:hAnsi="Arial" w:cs="Arial"/>
          <w:color w:val="000000"/>
          <w:sz w:val="24"/>
          <w:szCs w:val="24"/>
        </w:rPr>
      </w:pPr>
    </w:p>
    <w:p w14:paraId="115A742F" w14:textId="77777777" w:rsidR="00C46F94" w:rsidRPr="00C46F94" w:rsidRDefault="00C46F94">
      <w:pPr>
        <w:pBdr>
          <w:top w:val="nil"/>
          <w:left w:val="nil"/>
          <w:bottom w:val="nil"/>
          <w:right w:val="nil"/>
          <w:between w:val="nil"/>
        </w:pBdr>
        <w:spacing w:before="1"/>
        <w:ind w:left="110"/>
        <w:rPr>
          <w:rFonts w:ascii="Arial" w:eastAsia="Arial" w:hAnsi="Arial" w:cs="Arial"/>
          <w:color w:val="000000"/>
          <w:sz w:val="24"/>
          <w:szCs w:val="24"/>
        </w:rPr>
      </w:pPr>
      <w:r w:rsidRPr="00C46F94">
        <w:rPr>
          <w:rFonts w:ascii="Arial" w:eastAsia="Arial" w:hAnsi="Arial" w:cs="Arial"/>
          <w:color w:val="000000"/>
          <w:sz w:val="24"/>
          <w:szCs w:val="24"/>
        </w:rPr>
        <w:t>Por medio del presente entrego informe de Gestión de las actividades realizadas en la SDR</w:t>
      </w:r>
    </w:p>
    <w:p w14:paraId="5627E41F" w14:textId="77777777" w:rsidR="00C46F94" w:rsidRPr="00C46F94" w:rsidRDefault="00C46F94">
      <w:pPr>
        <w:pBdr>
          <w:top w:val="nil"/>
          <w:left w:val="nil"/>
          <w:bottom w:val="nil"/>
          <w:right w:val="nil"/>
          <w:between w:val="nil"/>
        </w:pBdr>
        <w:spacing w:before="28" w:line="264" w:lineRule="auto"/>
        <w:ind w:left="110"/>
        <w:rPr>
          <w:rFonts w:ascii="Arial" w:eastAsia="Arial" w:hAnsi="Arial" w:cs="Arial"/>
          <w:color w:val="000000"/>
          <w:sz w:val="24"/>
          <w:szCs w:val="24"/>
        </w:rPr>
      </w:pPr>
      <w:r w:rsidRPr="00C46F94">
        <w:rPr>
          <w:rFonts w:ascii="Arial" w:eastAsia="Arial" w:hAnsi="Arial" w:cs="Arial"/>
          <w:color w:val="000000"/>
          <w:sz w:val="24"/>
          <w:szCs w:val="24"/>
        </w:rPr>
        <w:t xml:space="preserve">– DEPENDENCIA SUBSECRETARIA DE FOMENTO, como parte de la ejecución del contrato: No. </w:t>
      </w:r>
      <w:r w:rsidRPr="00C46F94">
        <w:rPr>
          <w:rFonts w:ascii="Arial" w:eastAsia="Arial" w:hAnsi="Arial" w:cs="Arial"/>
          <w:noProof/>
          <w:color w:val="000000"/>
          <w:sz w:val="24"/>
          <w:szCs w:val="24"/>
        </w:rPr>
        <w:t>4162.010.26.1.0998-2025</w:t>
      </w:r>
    </w:p>
    <w:p w14:paraId="53676A2E" w14:textId="77777777" w:rsidR="00C46F94" w:rsidRPr="00C46F94" w:rsidRDefault="00C46F94">
      <w:pPr>
        <w:pBdr>
          <w:top w:val="nil"/>
          <w:left w:val="nil"/>
          <w:bottom w:val="nil"/>
          <w:right w:val="nil"/>
          <w:between w:val="nil"/>
        </w:pBdr>
        <w:spacing w:before="2"/>
        <w:rPr>
          <w:rFonts w:ascii="Arial" w:eastAsia="Arial" w:hAnsi="Arial" w:cs="Arial"/>
          <w:color w:val="000000"/>
          <w:sz w:val="24"/>
          <w:szCs w:val="24"/>
        </w:rPr>
      </w:pPr>
    </w:p>
    <w:p w14:paraId="41613649" w14:textId="77777777" w:rsidR="00C46F94" w:rsidRPr="00C46F94" w:rsidRDefault="00C46F94">
      <w:pPr>
        <w:pBdr>
          <w:top w:val="nil"/>
          <w:left w:val="nil"/>
          <w:bottom w:val="nil"/>
          <w:right w:val="nil"/>
          <w:between w:val="nil"/>
        </w:pBdr>
        <w:ind w:left="110"/>
        <w:rPr>
          <w:rFonts w:ascii="Arial" w:eastAsia="Arial" w:hAnsi="Arial" w:cs="Arial"/>
          <w:color w:val="000000"/>
          <w:sz w:val="24"/>
          <w:szCs w:val="24"/>
        </w:rPr>
      </w:pPr>
      <w:r w:rsidRPr="00C46F94">
        <w:rPr>
          <w:rFonts w:ascii="Arial" w:eastAsia="Arial" w:hAnsi="Arial" w:cs="Arial"/>
          <w:color w:val="000000"/>
          <w:sz w:val="24"/>
          <w:szCs w:val="24"/>
        </w:rPr>
        <w:t>Cuota TRES:</w:t>
      </w:r>
    </w:p>
    <w:p w14:paraId="496C649D" w14:textId="77777777" w:rsidR="00C46F94" w:rsidRPr="00C46F94" w:rsidRDefault="00C46F94">
      <w:pPr>
        <w:pBdr>
          <w:top w:val="nil"/>
          <w:left w:val="nil"/>
          <w:bottom w:val="nil"/>
          <w:right w:val="nil"/>
          <w:between w:val="nil"/>
        </w:pBdr>
        <w:ind w:left="110"/>
        <w:rPr>
          <w:rFonts w:ascii="Arial" w:eastAsia="Arial" w:hAnsi="Arial" w:cs="Arial"/>
          <w:color w:val="000000"/>
          <w:sz w:val="24"/>
          <w:szCs w:val="24"/>
        </w:rPr>
      </w:pPr>
    </w:p>
    <w:p w14:paraId="399759FE" w14:textId="77777777" w:rsidR="00C46F94" w:rsidRPr="00C46F94" w:rsidRDefault="00C46F94" w:rsidP="00C46F94">
      <w:pPr>
        <w:jc w:val="both"/>
        <w:rPr>
          <w:rFonts w:ascii="Arial" w:hAnsi="Arial" w:cs="Arial"/>
          <w:noProof/>
          <w:sz w:val="24"/>
          <w:szCs w:val="24"/>
          <w:lang w:val="es-CO"/>
        </w:rPr>
      </w:pPr>
      <w:r w:rsidRPr="00C46F94">
        <w:rPr>
          <w:rFonts w:ascii="Arial" w:hAnsi="Arial" w:cs="Arial"/>
          <w:noProof/>
          <w:sz w:val="24"/>
          <w:szCs w:val="24"/>
          <w:lang w:val="es-CO"/>
        </w:rPr>
        <w:t>1.Elaborar la creación, mantenimiento y actualización del drive de fomento según la línea de servicio a la cual pertenece, utilizando los formatos exigidos por el Sistema de Gestión de Calidad para la certificación de Icontec ISO 9001:2015.</w:t>
      </w:r>
    </w:p>
    <w:p w14:paraId="7E643E49" w14:textId="77777777" w:rsidR="00C46F94" w:rsidRPr="00C46F94" w:rsidRDefault="00C46F94" w:rsidP="00C46F94">
      <w:pPr>
        <w:jc w:val="both"/>
        <w:rPr>
          <w:rFonts w:ascii="Arial" w:hAnsi="Arial" w:cs="Arial"/>
          <w:noProof/>
          <w:sz w:val="24"/>
          <w:szCs w:val="24"/>
          <w:lang w:val="es-CO"/>
        </w:rPr>
      </w:pPr>
    </w:p>
    <w:p w14:paraId="66B66EA1" w14:textId="586E5EDF" w:rsidR="00C46F94" w:rsidRPr="00C46F94" w:rsidRDefault="00C46F94" w:rsidP="00C46F94">
      <w:pPr>
        <w:pStyle w:val="Default"/>
      </w:pPr>
      <w:r w:rsidRPr="00C46F94">
        <w:rPr>
          <w:noProof/>
          <w:lang w:eastAsia="es-CO"/>
        </w:rPr>
        <w:t>-Brind</w:t>
      </w:r>
      <w:r w:rsidRPr="00C46F94">
        <w:rPr>
          <w:noProof/>
          <w:lang w:eastAsia="es-CO"/>
        </w:rPr>
        <w:t>é</w:t>
      </w:r>
      <w:r w:rsidRPr="00C46F94">
        <w:rPr>
          <w:noProof/>
          <w:lang w:eastAsia="es-CO"/>
        </w:rPr>
        <w:t xml:space="preserve"> apoyo con la actualización y alimentación del Drive de gestion de calidad del programa </w:t>
      </w:r>
      <w:r w:rsidRPr="00C46F94">
        <w:t>Deporte al Barrio de la subsecretaria de fomento de Secretaría del Deporte y la Recreación</w:t>
      </w:r>
    </w:p>
    <w:p w14:paraId="7FBEF6EB" w14:textId="77777777" w:rsidR="00C46F94" w:rsidRPr="00C46F94" w:rsidRDefault="00C46F94" w:rsidP="00C46F94">
      <w:pPr>
        <w:jc w:val="both"/>
        <w:rPr>
          <w:rFonts w:ascii="Arial" w:hAnsi="Arial" w:cs="Arial"/>
          <w:noProof/>
          <w:sz w:val="24"/>
          <w:szCs w:val="24"/>
          <w:lang w:val="es-CO"/>
        </w:rPr>
      </w:pPr>
    </w:p>
    <w:p w14:paraId="5C138CCE" w14:textId="77777777" w:rsidR="00C46F94" w:rsidRPr="00C46F94" w:rsidRDefault="00C46F94" w:rsidP="00C46F94">
      <w:pPr>
        <w:jc w:val="both"/>
        <w:rPr>
          <w:rFonts w:ascii="Arial" w:hAnsi="Arial" w:cs="Arial"/>
          <w:noProof/>
          <w:sz w:val="24"/>
          <w:szCs w:val="24"/>
          <w:lang w:val="es-CO"/>
        </w:rPr>
      </w:pPr>
      <w:r w:rsidRPr="00C46F94">
        <w:rPr>
          <w:rFonts w:ascii="Arial" w:hAnsi="Arial" w:cs="Arial"/>
          <w:noProof/>
          <w:sz w:val="24"/>
          <w:szCs w:val="24"/>
          <w:lang w:val="es-CO"/>
        </w:rPr>
        <w:t>2.Realizar la creación de formatos, brochures, presentaciones, entre otros, a través de las plataformas digitales, que le permitan al programa solucionar las necesidades que se presenten.</w:t>
      </w:r>
    </w:p>
    <w:p w14:paraId="750DA95A" w14:textId="77777777" w:rsidR="00C46F94" w:rsidRPr="00C46F94" w:rsidRDefault="00C46F94" w:rsidP="00C46F94">
      <w:pPr>
        <w:jc w:val="both"/>
        <w:rPr>
          <w:rFonts w:ascii="Arial" w:hAnsi="Arial" w:cs="Arial"/>
          <w:noProof/>
          <w:sz w:val="24"/>
          <w:szCs w:val="24"/>
          <w:lang w:val="es-CO"/>
        </w:rPr>
      </w:pPr>
    </w:p>
    <w:p w14:paraId="2826DED4" w14:textId="694C6EE3" w:rsidR="00C46F94" w:rsidRPr="00C46F94" w:rsidRDefault="00C46F94" w:rsidP="00C46F94">
      <w:pPr>
        <w:jc w:val="both"/>
        <w:rPr>
          <w:rFonts w:ascii="Arial" w:hAnsi="Arial" w:cs="Arial"/>
          <w:noProof/>
          <w:sz w:val="24"/>
          <w:szCs w:val="24"/>
          <w:lang w:val="es-CO"/>
        </w:rPr>
      </w:pPr>
      <w:r w:rsidRPr="00C46F94">
        <w:rPr>
          <w:rFonts w:ascii="Arial" w:hAnsi="Arial" w:cs="Arial"/>
          <w:noProof/>
          <w:sz w:val="24"/>
          <w:szCs w:val="24"/>
          <w:lang w:val="es-CO"/>
        </w:rPr>
        <w:t>-Brind</w:t>
      </w:r>
      <w:r w:rsidRPr="00C46F94">
        <w:rPr>
          <w:rFonts w:ascii="Arial" w:hAnsi="Arial" w:cs="Arial"/>
          <w:noProof/>
          <w:sz w:val="24"/>
          <w:szCs w:val="24"/>
          <w:lang w:val="es-CO"/>
        </w:rPr>
        <w:t>é</w:t>
      </w:r>
      <w:r w:rsidRPr="00C46F94">
        <w:rPr>
          <w:rFonts w:ascii="Arial" w:hAnsi="Arial" w:cs="Arial"/>
          <w:noProof/>
          <w:sz w:val="24"/>
          <w:szCs w:val="24"/>
          <w:lang w:val="es-CO"/>
        </w:rPr>
        <w:t xml:space="preserve"> apoyo con la elaboración de la presentación de la oferta institucional, la cual sera compartida en la  comuna 21 de Cali.</w:t>
      </w:r>
    </w:p>
    <w:p w14:paraId="763F2BAD" w14:textId="77777777" w:rsidR="00C46F94" w:rsidRPr="00C46F94" w:rsidRDefault="00C46F94" w:rsidP="00C46F94">
      <w:pPr>
        <w:jc w:val="both"/>
        <w:rPr>
          <w:rFonts w:ascii="Arial" w:hAnsi="Arial" w:cs="Arial"/>
          <w:noProof/>
          <w:sz w:val="24"/>
          <w:szCs w:val="24"/>
          <w:lang w:val="es-CO"/>
        </w:rPr>
      </w:pPr>
    </w:p>
    <w:p w14:paraId="707B82AE" w14:textId="77777777" w:rsidR="00C46F94" w:rsidRPr="00C46F94" w:rsidRDefault="00C46F94" w:rsidP="00C46F94">
      <w:pPr>
        <w:jc w:val="both"/>
        <w:rPr>
          <w:rFonts w:ascii="Arial" w:hAnsi="Arial" w:cs="Arial"/>
          <w:noProof/>
          <w:sz w:val="24"/>
          <w:szCs w:val="24"/>
          <w:lang w:val="es-CO"/>
        </w:rPr>
      </w:pPr>
      <w:r w:rsidRPr="00C46F94">
        <w:rPr>
          <w:rFonts w:ascii="Arial" w:hAnsi="Arial" w:cs="Arial"/>
          <w:noProof/>
          <w:sz w:val="24"/>
          <w:szCs w:val="24"/>
          <w:lang w:val="es-CO"/>
        </w:rPr>
        <w:t>3.Acompañar en la convocatoria y asistencia de las diferentes reuniones y capacitaciones programadas por el área de fomento, que sean necesarias para el desarrollo del programa.</w:t>
      </w:r>
    </w:p>
    <w:p w14:paraId="4D5150B6" w14:textId="77777777" w:rsidR="00C46F94" w:rsidRPr="00C46F94" w:rsidRDefault="00C46F94" w:rsidP="00C46F94">
      <w:pPr>
        <w:jc w:val="both"/>
        <w:rPr>
          <w:rFonts w:ascii="Arial" w:hAnsi="Arial" w:cs="Arial"/>
          <w:noProof/>
          <w:sz w:val="24"/>
          <w:szCs w:val="24"/>
          <w:lang w:val="es-CO"/>
        </w:rPr>
      </w:pPr>
    </w:p>
    <w:p w14:paraId="43922790" w14:textId="1D11DD16" w:rsidR="00C46F94" w:rsidRPr="00C46F94" w:rsidRDefault="00C46F94" w:rsidP="00C46F94">
      <w:pPr>
        <w:jc w:val="both"/>
        <w:rPr>
          <w:rFonts w:ascii="Arial" w:hAnsi="Arial" w:cs="Arial"/>
          <w:noProof/>
          <w:sz w:val="24"/>
          <w:szCs w:val="24"/>
          <w:lang w:val="es-CO"/>
        </w:rPr>
      </w:pPr>
      <w:r w:rsidRPr="00C46F94">
        <w:rPr>
          <w:rFonts w:ascii="Arial" w:hAnsi="Arial" w:cs="Arial"/>
          <w:noProof/>
          <w:sz w:val="24"/>
          <w:szCs w:val="24"/>
          <w:lang w:val="es-CO"/>
        </w:rPr>
        <w:t>-Particip</w:t>
      </w:r>
      <w:r w:rsidRPr="00C46F94">
        <w:rPr>
          <w:rFonts w:ascii="Arial" w:hAnsi="Arial" w:cs="Arial"/>
          <w:noProof/>
          <w:sz w:val="24"/>
          <w:szCs w:val="24"/>
          <w:lang w:val="es-CO"/>
        </w:rPr>
        <w:t>é</w:t>
      </w:r>
      <w:r w:rsidRPr="00C46F94">
        <w:rPr>
          <w:rFonts w:ascii="Arial" w:hAnsi="Arial" w:cs="Arial"/>
          <w:noProof/>
          <w:sz w:val="24"/>
          <w:szCs w:val="24"/>
          <w:lang w:val="es-CO"/>
        </w:rPr>
        <w:t xml:space="preserve"> en mesa de trabajo con el equipo de Deporte al barrio para socializar el cronograma y actividades necesarias para el correcto desarrollo en programa.</w:t>
      </w:r>
    </w:p>
    <w:p w14:paraId="5904AA29" w14:textId="77777777" w:rsidR="00C46F94" w:rsidRPr="00C46F94" w:rsidRDefault="00C46F94" w:rsidP="00C46F94">
      <w:pPr>
        <w:jc w:val="both"/>
        <w:rPr>
          <w:rFonts w:ascii="Arial" w:hAnsi="Arial" w:cs="Arial"/>
          <w:noProof/>
          <w:sz w:val="24"/>
          <w:szCs w:val="24"/>
          <w:lang w:val="es-CO"/>
        </w:rPr>
      </w:pPr>
    </w:p>
    <w:p w14:paraId="2300C17C" w14:textId="77777777" w:rsidR="00C46F94" w:rsidRPr="00C46F94" w:rsidRDefault="00C46F94" w:rsidP="00C46F94">
      <w:pPr>
        <w:jc w:val="both"/>
        <w:rPr>
          <w:rFonts w:ascii="Arial" w:hAnsi="Arial" w:cs="Arial"/>
          <w:noProof/>
          <w:sz w:val="24"/>
          <w:szCs w:val="24"/>
          <w:lang w:val="es-CO"/>
        </w:rPr>
      </w:pPr>
      <w:r w:rsidRPr="00C46F94">
        <w:rPr>
          <w:rFonts w:ascii="Arial" w:hAnsi="Arial" w:cs="Arial"/>
          <w:noProof/>
          <w:sz w:val="24"/>
          <w:szCs w:val="24"/>
          <w:lang w:val="es-CO"/>
        </w:rPr>
        <w:t>4.Atender las dudas y requerimientos del personal de fomento frente al proceso de calidad, sobre las necesidades y obligaciones relacionadas con el desarrollo del programa.</w:t>
      </w:r>
    </w:p>
    <w:p w14:paraId="6F0B7CAC" w14:textId="77777777" w:rsidR="00C46F94" w:rsidRPr="00C46F94" w:rsidRDefault="00C46F94" w:rsidP="00C46F94">
      <w:pPr>
        <w:jc w:val="both"/>
        <w:rPr>
          <w:rFonts w:ascii="Arial" w:hAnsi="Arial" w:cs="Arial"/>
          <w:noProof/>
          <w:sz w:val="24"/>
          <w:szCs w:val="24"/>
          <w:lang w:val="es-CO"/>
        </w:rPr>
      </w:pPr>
    </w:p>
    <w:p w14:paraId="26BACF64" w14:textId="3947EF1D" w:rsidR="00C46F94" w:rsidRPr="00C46F94" w:rsidRDefault="00C46F94" w:rsidP="00C46F94">
      <w:pPr>
        <w:jc w:val="both"/>
        <w:rPr>
          <w:rFonts w:ascii="Arial" w:hAnsi="Arial" w:cs="Arial"/>
          <w:noProof/>
          <w:sz w:val="24"/>
          <w:szCs w:val="24"/>
          <w:lang w:val="es-CO"/>
        </w:rPr>
      </w:pPr>
      <w:r w:rsidRPr="00C46F94">
        <w:rPr>
          <w:rFonts w:ascii="Arial" w:hAnsi="Arial" w:cs="Arial"/>
          <w:noProof/>
          <w:sz w:val="24"/>
          <w:szCs w:val="24"/>
          <w:lang w:val="es-CO"/>
        </w:rPr>
        <w:t>-Particip</w:t>
      </w:r>
      <w:r w:rsidRPr="00C46F94">
        <w:rPr>
          <w:rFonts w:ascii="Arial" w:hAnsi="Arial" w:cs="Arial"/>
          <w:noProof/>
          <w:sz w:val="24"/>
          <w:szCs w:val="24"/>
          <w:lang w:val="es-CO"/>
        </w:rPr>
        <w:t>é</w:t>
      </w:r>
      <w:r w:rsidRPr="00C46F94">
        <w:rPr>
          <w:rFonts w:ascii="Arial" w:hAnsi="Arial" w:cs="Arial"/>
          <w:noProof/>
          <w:sz w:val="24"/>
          <w:szCs w:val="24"/>
          <w:lang w:val="es-CO"/>
        </w:rPr>
        <w:t xml:space="preserve"> en mesa de trabajo para dar inducción a contratistas nuevos en el area de Calidad y de apoyo en los diferentes programas de la Secretaría del Deporte y la Recreación. </w:t>
      </w:r>
    </w:p>
    <w:p w14:paraId="67B3015F" w14:textId="77777777" w:rsidR="00C46F94" w:rsidRPr="00C46F94" w:rsidRDefault="00C46F94" w:rsidP="00C46F94">
      <w:pPr>
        <w:jc w:val="both"/>
        <w:rPr>
          <w:rFonts w:ascii="Arial" w:hAnsi="Arial" w:cs="Arial"/>
          <w:noProof/>
          <w:sz w:val="24"/>
          <w:szCs w:val="24"/>
          <w:lang w:val="es-CO"/>
        </w:rPr>
      </w:pPr>
    </w:p>
    <w:p w14:paraId="594895BE" w14:textId="77777777" w:rsidR="00C46F94" w:rsidRPr="00C46F94" w:rsidRDefault="00C46F94" w:rsidP="00C46F94">
      <w:pPr>
        <w:jc w:val="both"/>
        <w:rPr>
          <w:rFonts w:ascii="Arial" w:hAnsi="Arial" w:cs="Arial"/>
          <w:noProof/>
          <w:sz w:val="24"/>
          <w:szCs w:val="24"/>
          <w:lang w:val="es-CO"/>
        </w:rPr>
      </w:pPr>
      <w:r w:rsidRPr="00C46F94">
        <w:rPr>
          <w:rFonts w:ascii="Arial" w:hAnsi="Arial" w:cs="Arial"/>
          <w:noProof/>
          <w:sz w:val="24"/>
          <w:szCs w:val="24"/>
          <w:lang w:val="es-CO"/>
        </w:rPr>
        <w:t>5.Realizar de forma periodica , diferentes auditorias internas en busca de identificar las necesidades y oportunidades de mejora previas a la recertificación.</w:t>
      </w:r>
    </w:p>
    <w:p w14:paraId="50A57A02" w14:textId="77777777" w:rsidR="00C46F94" w:rsidRPr="00C46F94" w:rsidRDefault="00C46F94" w:rsidP="00C46F94">
      <w:pPr>
        <w:jc w:val="both"/>
        <w:rPr>
          <w:rFonts w:ascii="Arial" w:hAnsi="Arial" w:cs="Arial"/>
          <w:noProof/>
          <w:sz w:val="24"/>
          <w:szCs w:val="24"/>
          <w:lang w:val="es-CO"/>
        </w:rPr>
      </w:pPr>
    </w:p>
    <w:p w14:paraId="77466C59" w14:textId="298D46C9" w:rsidR="00C46F94" w:rsidRPr="00C46F94" w:rsidRDefault="00C46F94" w:rsidP="00C46F94">
      <w:pPr>
        <w:jc w:val="both"/>
        <w:rPr>
          <w:rFonts w:ascii="Arial" w:hAnsi="Arial" w:cs="Arial"/>
          <w:noProof/>
          <w:sz w:val="24"/>
          <w:szCs w:val="24"/>
          <w:lang w:val="es-CO"/>
        </w:rPr>
      </w:pPr>
      <w:r w:rsidRPr="00C46F94">
        <w:rPr>
          <w:rFonts w:ascii="Arial" w:hAnsi="Arial" w:cs="Arial"/>
          <w:noProof/>
          <w:sz w:val="24"/>
          <w:szCs w:val="24"/>
          <w:lang w:val="es-CO"/>
        </w:rPr>
        <w:t>-Durante este periodo no desarroll</w:t>
      </w:r>
      <w:r w:rsidRPr="00C46F94">
        <w:rPr>
          <w:rFonts w:ascii="Arial" w:hAnsi="Arial" w:cs="Arial"/>
          <w:noProof/>
          <w:sz w:val="24"/>
          <w:szCs w:val="24"/>
          <w:lang w:val="es-CO"/>
        </w:rPr>
        <w:t>é</w:t>
      </w:r>
      <w:r w:rsidRPr="00C46F94">
        <w:rPr>
          <w:rFonts w:ascii="Arial" w:hAnsi="Arial" w:cs="Arial"/>
          <w:noProof/>
          <w:sz w:val="24"/>
          <w:szCs w:val="24"/>
          <w:lang w:val="es-CO"/>
        </w:rPr>
        <w:t xml:space="preserve"> esta actividad</w:t>
      </w:r>
    </w:p>
    <w:p w14:paraId="63B7996D" w14:textId="77777777" w:rsidR="00C46F94" w:rsidRPr="00C46F94" w:rsidRDefault="00C46F94" w:rsidP="00C46F94">
      <w:pPr>
        <w:jc w:val="both"/>
        <w:rPr>
          <w:rFonts w:ascii="Arial" w:hAnsi="Arial" w:cs="Arial"/>
          <w:noProof/>
          <w:sz w:val="24"/>
          <w:szCs w:val="24"/>
          <w:lang w:val="es-CO"/>
        </w:rPr>
      </w:pPr>
    </w:p>
    <w:p w14:paraId="1585D79F" w14:textId="77777777" w:rsidR="00C46F94" w:rsidRPr="00C46F94" w:rsidRDefault="00C46F94" w:rsidP="00C46F94">
      <w:pPr>
        <w:jc w:val="both"/>
        <w:rPr>
          <w:rFonts w:ascii="Arial" w:hAnsi="Arial" w:cs="Arial"/>
          <w:noProof/>
          <w:sz w:val="24"/>
          <w:szCs w:val="24"/>
          <w:lang w:val="es-CO"/>
        </w:rPr>
      </w:pPr>
      <w:r w:rsidRPr="00C46F94">
        <w:rPr>
          <w:rFonts w:ascii="Arial" w:hAnsi="Arial" w:cs="Arial"/>
          <w:noProof/>
          <w:sz w:val="24"/>
          <w:szCs w:val="24"/>
          <w:lang w:val="es-CO"/>
        </w:rPr>
        <w:t>6.Las demás relacionadas con el desarrollo del objeto contractual.</w:t>
      </w:r>
    </w:p>
    <w:p w14:paraId="4AADAD40" w14:textId="77777777" w:rsidR="00C46F94" w:rsidRPr="00C46F94" w:rsidRDefault="00C46F94" w:rsidP="00C46F94">
      <w:pPr>
        <w:jc w:val="both"/>
        <w:rPr>
          <w:rFonts w:ascii="Arial" w:hAnsi="Arial" w:cs="Arial"/>
          <w:sz w:val="24"/>
          <w:szCs w:val="24"/>
          <w:lang w:val="es-CO"/>
        </w:rPr>
      </w:pPr>
    </w:p>
    <w:p w14:paraId="03DC5CD3" w14:textId="7DAA6054" w:rsidR="00C46F94" w:rsidRPr="00C46F94" w:rsidRDefault="00C46F94" w:rsidP="00C46F94">
      <w:pPr>
        <w:jc w:val="both"/>
        <w:rPr>
          <w:rFonts w:ascii="Arial" w:hAnsi="Arial" w:cs="Arial"/>
          <w:sz w:val="24"/>
          <w:szCs w:val="24"/>
          <w:lang w:val="es-CO"/>
        </w:rPr>
      </w:pPr>
      <w:r w:rsidRPr="00C46F94">
        <w:rPr>
          <w:rFonts w:ascii="Arial" w:hAnsi="Arial" w:cs="Arial"/>
          <w:sz w:val="24"/>
          <w:szCs w:val="24"/>
          <w:lang w:val="es-CO"/>
        </w:rPr>
        <w:t>-Brind</w:t>
      </w:r>
      <w:r w:rsidRPr="00C46F94">
        <w:rPr>
          <w:rFonts w:ascii="Arial" w:hAnsi="Arial" w:cs="Arial"/>
          <w:sz w:val="24"/>
          <w:szCs w:val="24"/>
          <w:lang w:val="es-CO"/>
        </w:rPr>
        <w:t>é</w:t>
      </w:r>
      <w:r w:rsidRPr="00C46F94">
        <w:rPr>
          <w:rFonts w:ascii="Arial" w:hAnsi="Arial" w:cs="Arial"/>
          <w:sz w:val="24"/>
          <w:szCs w:val="24"/>
          <w:lang w:val="es-CO"/>
        </w:rPr>
        <w:t xml:space="preserve"> apoyo con la corrección del acta, que se generó en la reunión para establecer la directriz que será implementada por parte de la subgerencia de fomento, con los contratistas que no presentan sus cuentas a tiempo.</w:t>
      </w:r>
    </w:p>
    <w:p w14:paraId="14F95ACD" w14:textId="77777777" w:rsidR="00C46F94" w:rsidRPr="00C46F94" w:rsidRDefault="00C46F94">
      <w:pPr>
        <w:widowControl/>
        <w:jc w:val="both"/>
        <w:rPr>
          <w:rFonts w:ascii="Arial" w:eastAsia="Arial" w:hAnsi="Arial" w:cs="Arial"/>
          <w:color w:val="FF0000"/>
          <w:sz w:val="24"/>
          <w:szCs w:val="24"/>
        </w:rPr>
      </w:pPr>
    </w:p>
    <w:p w14:paraId="3D1D2465" w14:textId="77777777" w:rsidR="00C46F94" w:rsidRPr="00C46F94" w:rsidRDefault="00C46F94">
      <w:pPr>
        <w:widowControl/>
        <w:jc w:val="both"/>
        <w:rPr>
          <w:rFonts w:ascii="Arial" w:eastAsia="Arial" w:hAnsi="Arial" w:cs="Arial"/>
          <w:sz w:val="24"/>
          <w:szCs w:val="24"/>
        </w:rPr>
      </w:pPr>
    </w:p>
    <w:p w14:paraId="73C20A43" w14:textId="0C3E700E" w:rsidR="00C46F94" w:rsidRPr="00C46F94" w:rsidRDefault="00C46F94">
      <w:pPr>
        <w:jc w:val="both"/>
        <w:rPr>
          <w:rFonts w:ascii="Arial" w:eastAsia="Arial" w:hAnsi="Arial" w:cs="Arial"/>
          <w:sz w:val="24"/>
          <w:szCs w:val="24"/>
        </w:rPr>
      </w:pPr>
      <w:r w:rsidRPr="00C46F94">
        <w:rPr>
          <w:rFonts w:ascii="Arial" w:eastAsia="Arial" w:hAnsi="Arial" w:cs="Arial"/>
          <w:sz w:val="24"/>
          <w:szCs w:val="24"/>
        </w:rPr>
        <w:t>MEDIO DE VERIFICACION</w:t>
      </w:r>
    </w:p>
    <w:p w14:paraId="76109AC8" w14:textId="77777777" w:rsidR="00C46F94" w:rsidRPr="00C46F94" w:rsidRDefault="00C46F94">
      <w:pPr>
        <w:jc w:val="both"/>
        <w:rPr>
          <w:rFonts w:ascii="Arial" w:eastAsia="Arial" w:hAnsi="Arial" w:cs="Arial"/>
          <w:sz w:val="24"/>
          <w:szCs w:val="24"/>
        </w:rPr>
      </w:pPr>
      <w:r w:rsidRPr="00C46F94">
        <w:rPr>
          <w:rFonts w:ascii="Arial" w:eastAsia="Arial" w:hAnsi="Arial" w:cs="Arial"/>
          <w:sz w:val="24"/>
          <w:szCs w:val="24"/>
        </w:rPr>
        <w:t xml:space="preserve">LAS EVIDENCIAS DE LO RELACIONADO SE ENCUENTRAN EN EL SIGUIENTE LINK: </w:t>
      </w:r>
    </w:p>
    <w:p w14:paraId="760EE0F7" w14:textId="3DFB0EED" w:rsidR="00C46F94" w:rsidRDefault="00C46F94">
      <w:pPr>
        <w:rPr>
          <w:rFonts w:ascii="Arial" w:hAnsi="Arial" w:cs="Arial"/>
          <w:noProof/>
          <w:sz w:val="24"/>
          <w:szCs w:val="24"/>
        </w:rPr>
      </w:pPr>
      <w:hyperlink r:id="rId5" w:history="1">
        <w:r w:rsidRPr="009F56F2">
          <w:rPr>
            <w:rStyle w:val="Hipervnculo"/>
            <w:rFonts w:ascii="Arial" w:hAnsi="Arial" w:cs="Arial"/>
            <w:noProof/>
            <w:sz w:val="24"/>
            <w:szCs w:val="24"/>
          </w:rPr>
          <w:t>https://drive.google.com/drive/folders/1NHZ8Cy4C4xliEGCweu0cHNPCXFB_wcEU?usp=drive_link</w:t>
        </w:r>
      </w:hyperlink>
    </w:p>
    <w:p w14:paraId="38547A9B" w14:textId="303D12FB" w:rsidR="00C46F94" w:rsidRPr="00C46F94" w:rsidRDefault="00C46F94">
      <w:pPr>
        <w:rPr>
          <w:rFonts w:ascii="Arial" w:hAnsi="Arial" w:cs="Arial"/>
          <w:sz w:val="24"/>
          <w:szCs w:val="24"/>
        </w:rPr>
      </w:pPr>
    </w:p>
    <w:p w14:paraId="6A37A0E4" w14:textId="7A2B9B21" w:rsidR="00C46F94" w:rsidRPr="00C46F94" w:rsidRDefault="00C46F94">
      <w:pPr>
        <w:rPr>
          <w:rFonts w:ascii="Arial" w:hAnsi="Arial" w:cs="Arial"/>
          <w:sz w:val="24"/>
          <w:szCs w:val="24"/>
        </w:rPr>
      </w:pPr>
      <w:r>
        <w:rPr>
          <w:noProof/>
        </w:rPr>
        <w:drawing>
          <wp:anchor distT="0" distB="0" distL="114300" distR="114300" simplePos="0" relativeHeight="251659264" behindDoc="1" locked="0" layoutInCell="1" allowOverlap="1" wp14:anchorId="18FCB861" wp14:editId="5A9304C1">
            <wp:simplePos x="0" y="0"/>
            <wp:positionH relativeFrom="page">
              <wp:align>center</wp:align>
            </wp:positionH>
            <wp:positionV relativeFrom="paragraph">
              <wp:posOffset>31750</wp:posOffset>
            </wp:positionV>
            <wp:extent cx="1573530" cy="389255"/>
            <wp:effectExtent l="0" t="0" r="7620" b="0"/>
            <wp:wrapTight wrapText="bothSides">
              <wp:wrapPolygon edited="0">
                <wp:start x="0" y="0"/>
                <wp:lineTo x="0" y="20085"/>
                <wp:lineTo x="21443" y="20085"/>
                <wp:lineTo x="21443"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BEBA8EAE-BF5A-486C-A8C5-ECC9F3942E4B}">
                          <a14:imgProps xmlns:a14="http://schemas.microsoft.com/office/drawing/2010/main">
                            <a14:imgLayer r:embed="rId7">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1573530" cy="3892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05F9A99" w14:textId="40E70806" w:rsidR="00C46F94" w:rsidRPr="00C46F94" w:rsidRDefault="00C46F94">
      <w:pPr>
        <w:rPr>
          <w:rFonts w:ascii="Arial" w:hAnsi="Arial" w:cs="Arial"/>
          <w:sz w:val="24"/>
          <w:szCs w:val="24"/>
        </w:rPr>
      </w:pPr>
    </w:p>
    <w:p w14:paraId="7EBABD9D" w14:textId="77777777" w:rsidR="00C46F94" w:rsidRPr="00C46F94" w:rsidRDefault="00C46F94">
      <w:pPr>
        <w:jc w:val="center"/>
        <w:rPr>
          <w:rFonts w:ascii="Arial" w:hAnsi="Arial" w:cs="Arial"/>
          <w:sz w:val="24"/>
          <w:szCs w:val="24"/>
        </w:rPr>
      </w:pPr>
    </w:p>
    <w:p w14:paraId="5D092EAA" w14:textId="77777777" w:rsidR="00C46F94" w:rsidRPr="00C46F94" w:rsidRDefault="00C46F94">
      <w:pPr>
        <w:jc w:val="center"/>
        <w:rPr>
          <w:rFonts w:ascii="Arial" w:hAnsi="Arial" w:cs="Arial"/>
          <w:sz w:val="24"/>
          <w:szCs w:val="24"/>
        </w:rPr>
      </w:pPr>
      <w:r w:rsidRPr="00C46F94">
        <w:rPr>
          <w:rFonts w:ascii="Arial" w:hAnsi="Arial" w:cs="Arial"/>
          <w:sz w:val="24"/>
          <w:szCs w:val="24"/>
        </w:rPr>
        <w:t>_____________________________________</w:t>
      </w:r>
    </w:p>
    <w:p w14:paraId="445008B3" w14:textId="77777777" w:rsidR="00C46F94" w:rsidRPr="00C46F94" w:rsidRDefault="00C46F94">
      <w:pPr>
        <w:jc w:val="center"/>
        <w:rPr>
          <w:rFonts w:ascii="Arial" w:hAnsi="Arial" w:cs="Arial"/>
          <w:sz w:val="24"/>
          <w:szCs w:val="24"/>
        </w:rPr>
      </w:pPr>
      <w:r w:rsidRPr="00C46F94">
        <w:rPr>
          <w:rFonts w:ascii="Arial" w:hAnsi="Arial" w:cs="Arial"/>
          <w:noProof/>
          <w:sz w:val="24"/>
          <w:szCs w:val="24"/>
        </w:rPr>
        <w:t>KATERINE  RINCON FITZGERALD</w:t>
      </w:r>
    </w:p>
    <w:p w14:paraId="4D6A85CE" w14:textId="77777777" w:rsidR="00C46F94" w:rsidRPr="00C46F94" w:rsidRDefault="00C46F94" w:rsidP="00350615">
      <w:pPr>
        <w:jc w:val="center"/>
        <w:rPr>
          <w:rFonts w:ascii="Arial" w:hAnsi="Arial" w:cs="Arial"/>
          <w:sz w:val="24"/>
          <w:szCs w:val="24"/>
        </w:rPr>
        <w:sectPr w:rsidR="00C46F94" w:rsidRPr="00C46F94" w:rsidSect="00C46F94">
          <w:pgSz w:w="12110" w:h="15720"/>
          <w:pgMar w:top="900" w:right="1500" w:bottom="280" w:left="1460" w:header="720" w:footer="720" w:gutter="0"/>
          <w:pgNumType w:start="1"/>
          <w:cols w:space="720"/>
        </w:sectPr>
      </w:pPr>
      <w:r w:rsidRPr="00C46F94">
        <w:rPr>
          <w:rFonts w:ascii="Arial" w:hAnsi="Arial" w:cs="Arial"/>
          <w:noProof/>
          <w:sz w:val="24"/>
          <w:szCs w:val="24"/>
        </w:rPr>
        <w:t>29126763</w:t>
      </w:r>
    </w:p>
    <w:p w14:paraId="0A9C1452" w14:textId="77777777" w:rsidR="00C46F94" w:rsidRPr="00C46F94" w:rsidRDefault="00C46F94" w:rsidP="00350615">
      <w:pPr>
        <w:jc w:val="center"/>
        <w:rPr>
          <w:rFonts w:ascii="Arial" w:hAnsi="Arial" w:cs="Arial"/>
          <w:sz w:val="24"/>
          <w:szCs w:val="24"/>
        </w:rPr>
      </w:pPr>
    </w:p>
    <w:sectPr w:rsidR="00C46F94" w:rsidRPr="00C46F94" w:rsidSect="00C46F94">
      <w:type w:val="continuous"/>
      <w:pgSz w:w="12110" w:h="15720"/>
      <w:pgMar w:top="900" w:right="1500" w:bottom="280" w:left="146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MT">
    <w:altName w:val="Times New Roman"/>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E0"/>
    <w:rsid w:val="00197EE0"/>
    <w:rsid w:val="00350615"/>
    <w:rsid w:val="00543B68"/>
    <w:rsid w:val="006A3CB4"/>
    <w:rsid w:val="008D61D4"/>
    <w:rsid w:val="00C46F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E9B2F"/>
  <w15:docId w15:val="{9604683E-7D6C-4DAA-981D-B34979AB1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182" w:right="111"/>
      <w:outlineLvl w:val="0"/>
    </w:pPr>
    <w:rPr>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10" w:right="111"/>
    </w:pPr>
  </w:style>
  <w:style w:type="paragraph" w:customStyle="1" w:styleId="TableParagraph">
    <w:name w:val="Table Paragraph"/>
    <w:basedOn w:val="Normal"/>
    <w:uiPriority w:val="1"/>
    <w:qFormat/>
  </w:style>
  <w:style w:type="table" w:styleId="Tablaconcuadrcula">
    <w:name w:val="Table Grid"/>
    <w:basedOn w:val="Tablanormal"/>
    <w:uiPriority w:val="39"/>
    <w:rsid w:val="00F050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Default">
    <w:name w:val="Default"/>
    <w:rsid w:val="00C46F94"/>
    <w:pPr>
      <w:widowControl/>
      <w:autoSpaceDE w:val="0"/>
      <w:autoSpaceDN w:val="0"/>
      <w:adjustRightInd w:val="0"/>
    </w:pPr>
    <w:rPr>
      <w:rFonts w:eastAsia="Times New Roman"/>
      <w:color w:val="000000"/>
      <w:sz w:val="24"/>
      <w:szCs w:val="24"/>
      <w:lang w:eastAsia="es-ES"/>
    </w:rPr>
  </w:style>
  <w:style w:type="character" w:styleId="Hipervnculo">
    <w:name w:val="Hyperlink"/>
    <w:basedOn w:val="Fuentedeprrafopredeter"/>
    <w:uiPriority w:val="99"/>
    <w:unhideWhenUsed/>
    <w:rsid w:val="00C46F94"/>
    <w:rPr>
      <w:color w:val="0000FF" w:themeColor="hyperlink"/>
      <w:u w:val="single"/>
    </w:rPr>
  </w:style>
  <w:style w:type="character" w:styleId="Mencinsinresolver">
    <w:name w:val="Unresolved Mention"/>
    <w:basedOn w:val="Fuentedeprrafopredeter"/>
    <w:uiPriority w:val="99"/>
    <w:semiHidden/>
    <w:unhideWhenUsed/>
    <w:rsid w:val="00C46F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s://drive.google.com/drive/folders/1NHZ8Cy4C4xliEGCweu0cHNPCXFB_wcEU?usp=drive_link"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mN7J7YaS7G2gd8sqOTnHfXniGA==">CgMxLjAyCGguZ2pkZ3hzOAByITE2RnJ4RVE2TkVtZTVzcWlXd1ZFQjdzSzFNcTlMS0VsSw==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423</Words>
  <Characters>2329</Characters>
  <Application>Microsoft Office Word</Application>
  <DocSecurity>0</DocSecurity>
  <Lines>19</Lines>
  <Paragraphs>5</Paragraphs>
  <ScaleCrop>false</ScaleCrop>
  <Company>Hewlett-Packard Company</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Naranjo Dias, Mayra Alejandra</dc:creator>
  <cp:lastModifiedBy>maria alejandra rodriguez matiz</cp:lastModifiedBy>
  <cp:revision>1</cp:revision>
  <dcterms:created xsi:type="dcterms:W3CDTF">2025-03-31T20:10:00Z</dcterms:created>
  <dcterms:modified xsi:type="dcterms:W3CDTF">2025-03-31T20:13:00Z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2023-10-10T00:00:00Z</vt:filetime>
  </property>
  <property fmtid="{D5CDD505-2E9C-101B-9397-08002B2CF9AE}" pid="3" name="Creator">
    <vt:lpwstr>Microsoft® Word 2016</vt:lpwstr>
  </property>
  <property fmtid="{D5CDD505-2E9C-101B-9397-08002B2CF9AE}" pid="4" name="LastSaved">
    <vt:filetime>2023-11-18T00:00:00Z</vt:filetime>
  </property>
</Properties>
</file>